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12D" w:rsidRDefault="006C312D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</w:p>
    <w:p w:rsidR="006C312D" w:rsidRDefault="006C312D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1788726" cy="1562100"/>
            <wp:effectExtent l="57150" t="38100" r="40074" b="19050"/>
            <wp:docPr id="11" name="Рисунок 11" descr="C:\Users\Пользователь\Desktop\FGI6c_Hi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FGI6c_Hi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60" cy="15622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1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312D" w:rsidRDefault="006C312D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</w:p>
    <w:p w:rsidR="00992C3F" w:rsidRPr="006C312D" w:rsidRDefault="00992C3F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51"/>
        </w:rPr>
      </w:pPr>
      <w:r w:rsidRPr="006C312D">
        <w:t>Ежегодно 28 апреля в целях содействия предотвращению несчастных случаев на производстве и профессиональных заболеваний отмечается Всемирный день охраны труда как международный день памяти рабочих, погибших или получивших травмы на рабочем месте.</w:t>
      </w:r>
    </w:p>
    <w:p w:rsidR="00171CC7" w:rsidRDefault="00171CC7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shd w:val="clear" w:color="auto" w:fill="FFFFFF"/>
        </w:rPr>
      </w:pPr>
      <w:r w:rsidRPr="006C312D">
        <w:rPr>
          <w:shd w:val="clear" w:color="auto" w:fill="FFFFFF"/>
        </w:rPr>
        <w:t>В ППО МБДОУ  детский  сад 28 "Колосок</w:t>
      </w:r>
      <w:r w:rsidR="006C312D" w:rsidRPr="006C312D">
        <w:rPr>
          <w:shd w:val="clear" w:color="auto" w:fill="FFFFFF"/>
        </w:rPr>
        <w:t xml:space="preserve">" </w:t>
      </w:r>
      <w:proofErr w:type="gramStart"/>
      <w:r w:rsidR="006C312D" w:rsidRPr="006C312D">
        <w:rPr>
          <w:shd w:val="clear" w:color="auto" w:fill="FFFFFF"/>
        </w:rPr>
        <w:t>г</w:t>
      </w:r>
      <w:proofErr w:type="gramEnd"/>
      <w:r w:rsidR="006C312D" w:rsidRPr="006C312D">
        <w:rPr>
          <w:shd w:val="clear" w:color="auto" w:fill="FFFFFF"/>
        </w:rPr>
        <w:t xml:space="preserve">. Ессентуки с 21 </w:t>
      </w:r>
      <w:r w:rsidRPr="006C312D">
        <w:rPr>
          <w:shd w:val="clear" w:color="auto" w:fill="FFFFFF"/>
        </w:rPr>
        <w:t xml:space="preserve"> апреля 2025 года прошла неделя охраны труда под лозунгом "Революция в области охраны труда: роль искусственного интеллекта и </w:t>
      </w:r>
      <w:proofErr w:type="spellStart"/>
      <w:r w:rsidRPr="006C312D">
        <w:rPr>
          <w:shd w:val="clear" w:color="auto" w:fill="FFFFFF"/>
        </w:rPr>
        <w:t>цифровизации</w:t>
      </w:r>
      <w:proofErr w:type="spellEnd"/>
      <w:r w:rsidRPr="006C312D">
        <w:rPr>
          <w:shd w:val="clear" w:color="auto" w:fill="FFFFFF"/>
        </w:rPr>
        <w:t xml:space="preserve"> на рабочих местах</w:t>
      </w:r>
      <w:r w:rsidR="00D47076">
        <w:rPr>
          <w:shd w:val="clear" w:color="auto" w:fill="FFFFFF"/>
        </w:rPr>
        <w:t>»</w:t>
      </w:r>
      <w:r w:rsidRPr="006C312D">
        <w:rPr>
          <w:shd w:val="clear" w:color="auto" w:fill="FFFFFF"/>
        </w:rPr>
        <w:t xml:space="preserve">. </w:t>
      </w:r>
      <w:proofErr w:type="spellStart"/>
      <w:r w:rsidRPr="006C312D">
        <w:rPr>
          <w:shd w:val="clear" w:color="auto" w:fill="FFFFFF"/>
        </w:rPr>
        <w:t>Цифровизация</w:t>
      </w:r>
      <w:proofErr w:type="spellEnd"/>
      <w:r w:rsidRPr="006C312D">
        <w:rPr>
          <w:shd w:val="clear" w:color="auto" w:fill="FFFFFF"/>
        </w:rPr>
        <w:t xml:space="preserve"> становится неотъемлемой частью нашей повседневной жизни и производственных процессов. </w:t>
      </w:r>
      <w:r w:rsidRPr="006C312D">
        <w:br/>
      </w:r>
      <w:proofErr w:type="gramStart"/>
      <w:r w:rsidR="00D47076">
        <w:rPr>
          <w:shd w:val="clear" w:color="auto" w:fill="FFFFFF"/>
        </w:rPr>
        <w:t>О</w:t>
      </w:r>
      <w:r w:rsidRPr="006C312D">
        <w:rPr>
          <w:shd w:val="clear" w:color="auto" w:fill="FFFFFF"/>
        </w:rPr>
        <w:t>тветственный</w:t>
      </w:r>
      <w:proofErr w:type="gramEnd"/>
      <w:r w:rsidRPr="006C312D">
        <w:rPr>
          <w:shd w:val="clear" w:color="auto" w:fill="FFFFFF"/>
        </w:rPr>
        <w:t xml:space="preserve"> за охрану труда </w:t>
      </w:r>
      <w:r w:rsidR="006C312D" w:rsidRPr="006C312D">
        <w:rPr>
          <w:shd w:val="clear" w:color="auto" w:fill="FFFFFF"/>
        </w:rPr>
        <w:t xml:space="preserve">– </w:t>
      </w:r>
      <w:proofErr w:type="spellStart"/>
      <w:r w:rsidR="006C312D" w:rsidRPr="006C312D">
        <w:rPr>
          <w:shd w:val="clear" w:color="auto" w:fill="FFFFFF"/>
        </w:rPr>
        <w:t>Ситникова</w:t>
      </w:r>
      <w:proofErr w:type="spellEnd"/>
      <w:r w:rsidR="006C312D" w:rsidRPr="006C312D">
        <w:rPr>
          <w:shd w:val="clear" w:color="auto" w:fill="FFFFFF"/>
        </w:rPr>
        <w:t xml:space="preserve"> Татьяна Анатольевна </w:t>
      </w:r>
      <w:r w:rsidRPr="006C312D">
        <w:rPr>
          <w:shd w:val="clear" w:color="auto" w:fill="FFFFFF"/>
        </w:rPr>
        <w:t xml:space="preserve">совместно с комиссией по охране труда проверили: </w:t>
      </w:r>
      <w:r w:rsidRPr="006C312D"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1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‼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12D">
        <w:rPr>
          <w:shd w:val="clear" w:color="auto" w:fill="FFFFFF"/>
        </w:rPr>
        <w:t xml:space="preserve">соблюдения правил по охране труда на рабочих местах, </w:t>
      </w:r>
      <w:r w:rsidRPr="006C312D"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12D">
        <w:rPr>
          <w:shd w:val="clear" w:color="auto" w:fill="FFFFFF"/>
        </w:rPr>
        <w:t>техническое состояние оборудования</w:t>
      </w:r>
      <w:r w:rsidR="00AB342E">
        <w:rPr>
          <w:shd w:val="clear" w:color="auto" w:fill="FFFFFF"/>
        </w:rPr>
        <w:t>.</w:t>
      </w:r>
    </w:p>
    <w:p w:rsidR="00AB342E" w:rsidRDefault="00AB342E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shd w:val="clear" w:color="auto" w:fill="FFFFFF"/>
        </w:rPr>
      </w:pPr>
    </w:p>
    <w:p w:rsidR="00AB342E" w:rsidRDefault="00AB342E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2800350" cy="2152650"/>
            <wp:effectExtent l="57150" t="38100" r="38100" b="19050"/>
            <wp:docPr id="5" name="Рисунок 15" descr="C:\Users\Пользователь\Desktop\174560928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745609288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90" t="19091" r="1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2148616"/>
            <wp:effectExtent l="57150" t="38100" r="38100" b="23084"/>
            <wp:docPr id="6" name="Рисунок 17" descr="C:\Users\Пользователь\Desktop\174560930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1745609306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30" cy="21486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2E" w:rsidRDefault="00AB342E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shd w:val="clear" w:color="auto" w:fill="FFFFFF"/>
        </w:rPr>
      </w:pPr>
    </w:p>
    <w:p w:rsidR="00AB342E" w:rsidRDefault="00AB342E" w:rsidP="00992C3F">
      <w:pPr>
        <w:pStyle w:val="a3"/>
        <w:shd w:val="clear" w:color="auto" w:fill="FFFFFF"/>
        <w:spacing w:before="0" w:beforeAutospacing="0" w:after="0" w:afterAutospacing="0" w:line="330" w:lineRule="atLeast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2743200" cy="1981006"/>
            <wp:effectExtent l="57150" t="38100" r="38100" b="19244"/>
            <wp:docPr id="8" name="Рисунок 18" descr="C:\Users\Пользователь\Desktop\174560938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1745609383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227" r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0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19400" cy="1979737"/>
            <wp:effectExtent l="57150" t="38100" r="38100" b="20513"/>
            <wp:docPr id="9" name="Рисунок 19" descr="C:\Users\Пользователь\Desktop\174560932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1745609320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81" cy="19826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2E" w:rsidRPr="006C312D" w:rsidRDefault="00AB342E" w:rsidP="00992C3F">
      <w:pPr>
        <w:pStyle w:val="a3"/>
        <w:shd w:val="clear" w:color="auto" w:fill="FFFFFF"/>
        <w:spacing w:before="0" w:beforeAutospacing="0" w:after="0" w:afterAutospacing="0" w:line="330" w:lineRule="atLeast"/>
      </w:pPr>
    </w:p>
    <w:p w:rsidR="001E1381" w:rsidRDefault="001E1381" w:rsidP="00992C3F">
      <w:pPr>
        <w:pStyle w:val="a3"/>
        <w:shd w:val="clear" w:color="auto" w:fill="FFFFFF"/>
        <w:spacing w:before="0" w:beforeAutospacing="0" w:after="0" w:afterAutospacing="0" w:line="330" w:lineRule="atLeast"/>
      </w:pPr>
      <w:r>
        <w:rPr>
          <w:noProof/>
        </w:rPr>
        <w:drawing>
          <wp:inline distT="0" distB="0" distL="0" distR="0">
            <wp:extent cx="2647950" cy="2308140"/>
            <wp:effectExtent l="57150" t="38100" r="38100" b="15960"/>
            <wp:docPr id="1" name="Рисунок 1" descr="C:\Users\Пользователь\Desktop\Новая папка (3)\174560934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1745609343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832" t="2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08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300456"/>
            <wp:effectExtent l="57150" t="38100" r="47625" b="23644"/>
            <wp:docPr id="4" name="Рисунок 2" descr="C:\Users\Пользователь\Desktop\Новая папка (3)\17456093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3)\1745609361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14" cy="2301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81" w:rsidRDefault="001E1381" w:rsidP="00992C3F">
      <w:pPr>
        <w:pStyle w:val="a3"/>
        <w:shd w:val="clear" w:color="auto" w:fill="FFFFFF"/>
        <w:spacing w:before="0" w:beforeAutospacing="0" w:after="0" w:afterAutospacing="0" w:line="330" w:lineRule="atLeast"/>
      </w:pPr>
    </w:p>
    <w:p w:rsidR="005853A9" w:rsidRPr="006C312D" w:rsidRDefault="005853A9" w:rsidP="00992C3F">
      <w:pPr>
        <w:pStyle w:val="a3"/>
        <w:shd w:val="clear" w:color="auto" w:fill="FFFFFF"/>
        <w:spacing w:before="0" w:beforeAutospacing="0" w:after="0" w:afterAutospacing="0" w:line="330" w:lineRule="atLeast"/>
      </w:pPr>
      <w:r w:rsidRPr="006C312D">
        <w:t>25 апреля в первичной профсоюзной  организации МБДОУ детский сад 28 «Колосок» прошло собрание на данную тему.</w:t>
      </w:r>
      <w:r w:rsidR="006C312D" w:rsidRPr="006C312D">
        <w:t xml:space="preserve"> Председатель ПППО </w:t>
      </w:r>
      <w:r w:rsidR="00AB342E">
        <w:t xml:space="preserve">Беляева Н.В.довела до сведения, </w:t>
      </w:r>
      <w:r w:rsidR="006C312D" w:rsidRPr="006C312D">
        <w:t xml:space="preserve">что в современном мире, где технологии стремительно развиваются, искусственный интеллект (ИИ) и </w:t>
      </w:r>
      <w:proofErr w:type="spellStart"/>
      <w:r w:rsidR="006C312D" w:rsidRPr="006C312D">
        <w:t>цифровизация</w:t>
      </w:r>
      <w:proofErr w:type="spellEnd"/>
      <w:r w:rsidR="006C312D" w:rsidRPr="006C312D">
        <w:t xml:space="preserve"> играют ключевую роль в трансформации рабочих мест, влияя как на производительность, так и на безопасность труда.</w:t>
      </w:r>
    </w:p>
    <w:p w:rsidR="0029469E" w:rsidRDefault="006C312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312D">
        <w:rPr>
          <w:rFonts w:ascii="Times New Roman" w:hAnsi="Times New Roman" w:cs="Times New Roman"/>
          <w:sz w:val="24"/>
          <w:szCs w:val="24"/>
          <w:shd w:val="clear" w:color="auto" w:fill="FFFFFF"/>
        </w:rPr>
        <w:t>Члены ППО прослушали доклад уполномоченного по охране труда «Польза искусственного интеллекта в работе педагогов ДОУ» и</w:t>
      </w:r>
      <w:r w:rsidR="00D470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C31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6C312D">
        <w:rPr>
          <w:rFonts w:ascii="Times New Roman" w:hAnsi="Times New Roman" w:cs="Times New Roman"/>
          <w:sz w:val="24"/>
          <w:szCs w:val="24"/>
          <w:shd w:val="clear" w:color="auto" w:fill="FFFFFF"/>
        </w:rPr>
        <w:t>Угрозы</w:t>
      </w:r>
      <w:proofErr w:type="gramStart"/>
      <w:r w:rsidRPr="006C312D">
        <w:rPr>
          <w:rFonts w:ascii="Times New Roman" w:hAnsi="Times New Roman" w:cs="Times New Roman"/>
          <w:sz w:val="24"/>
          <w:szCs w:val="24"/>
          <w:shd w:val="clear" w:color="auto" w:fill="FFFFFF"/>
        </w:rPr>
        <w:t>,и</w:t>
      </w:r>
      <w:proofErr w:type="gramEnd"/>
      <w:r w:rsidRPr="006C312D">
        <w:rPr>
          <w:rFonts w:ascii="Times New Roman" w:hAnsi="Times New Roman" w:cs="Times New Roman"/>
          <w:sz w:val="24"/>
          <w:szCs w:val="24"/>
          <w:shd w:val="clear" w:color="auto" w:fill="FFFFFF"/>
        </w:rPr>
        <w:t>сходящие</w:t>
      </w:r>
      <w:proofErr w:type="spellEnd"/>
      <w:r w:rsidRPr="006C31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ИИ в руках злоумышленников».</w:t>
      </w:r>
    </w:p>
    <w:p w:rsidR="00AB342E" w:rsidRDefault="00D47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1124" cy="2428850"/>
            <wp:effectExtent l="57150" t="38100" r="43476" b="9550"/>
            <wp:docPr id="13" name="Рисунок 13" descr="C:\Users\Пользователь\Desktop\IMG-2025042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-20250423-WA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24" cy="2428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428875"/>
            <wp:effectExtent l="57150" t="38100" r="38100" b="28575"/>
            <wp:docPr id="14" name="Рисунок 14" descr="C:\Users\Пользователь\Desktop\IMG-2025042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-20250423-WA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74" cy="2432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2E" w:rsidRPr="00AB342E" w:rsidRDefault="00AB342E" w:rsidP="00AB34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699408" cy="1695450"/>
            <wp:effectExtent l="57150" t="38100" r="34142" b="19050"/>
            <wp:docPr id="10" name="Рисунок 12" descr="C:\Users\Пользователь\Desktop\собрание\День-Охраны-труда-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обрание\День-Охраны-труда-2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79" cy="1702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42E" w:rsidRPr="00AB342E" w:rsidSect="00AB342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C3F"/>
    <w:rsid w:val="000440AF"/>
    <w:rsid w:val="00171CC7"/>
    <w:rsid w:val="001E1381"/>
    <w:rsid w:val="0029469E"/>
    <w:rsid w:val="002E38F2"/>
    <w:rsid w:val="005853A9"/>
    <w:rsid w:val="006C312D"/>
    <w:rsid w:val="00992C3F"/>
    <w:rsid w:val="00A12B66"/>
    <w:rsid w:val="00AB342E"/>
    <w:rsid w:val="00D4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1">
    <w:name w:val="51"/>
    <w:basedOn w:val="a0"/>
    <w:rsid w:val="00992C3F"/>
  </w:style>
  <w:style w:type="paragraph" w:customStyle="1" w:styleId="20">
    <w:name w:val="20"/>
    <w:basedOn w:val="a"/>
    <w:rsid w:val="0099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2025-04-21T17:09:00Z</dcterms:created>
  <dcterms:modified xsi:type="dcterms:W3CDTF">2025-04-25T19:50:00Z</dcterms:modified>
</cp:coreProperties>
</file>