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4258" w14:textId="58EBF3AA" w:rsidR="003D2BD1" w:rsidRPr="005B4F68" w:rsidRDefault="003E3209" w:rsidP="003D2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F68">
        <w:rPr>
          <w:rFonts w:ascii="Times New Roman" w:hAnsi="Times New Roman" w:cs="Times New Roman"/>
          <w:b/>
          <w:bCs/>
          <w:sz w:val="32"/>
          <w:szCs w:val="32"/>
        </w:rPr>
        <w:t xml:space="preserve">Круглый стол для работников </w:t>
      </w:r>
    </w:p>
    <w:p w14:paraId="72C5742A" w14:textId="084FC50F" w:rsidR="003E3209" w:rsidRPr="005B4F68" w:rsidRDefault="003E3209" w:rsidP="003D2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F68">
        <w:rPr>
          <w:rFonts w:ascii="Times New Roman" w:hAnsi="Times New Roman" w:cs="Times New Roman"/>
          <w:b/>
          <w:bCs/>
          <w:sz w:val="32"/>
          <w:szCs w:val="32"/>
        </w:rPr>
        <w:t>дошкольной образовательной организации</w:t>
      </w:r>
      <w:r w:rsidR="00587EB2">
        <w:rPr>
          <w:rFonts w:ascii="Times New Roman" w:hAnsi="Times New Roman" w:cs="Times New Roman"/>
          <w:b/>
          <w:bCs/>
          <w:sz w:val="32"/>
          <w:szCs w:val="32"/>
        </w:rPr>
        <w:t xml:space="preserve"> по ОТ.</w:t>
      </w:r>
    </w:p>
    <w:p w14:paraId="36BC26F2" w14:textId="747F281F" w:rsidR="003D2BD1" w:rsidRPr="003D2BD1" w:rsidRDefault="005B4F68" w:rsidP="003D2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0C0894" wp14:editId="4D33211A">
            <wp:simplePos x="0" y="0"/>
            <wp:positionH relativeFrom="margin">
              <wp:align>right</wp:align>
            </wp:positionH>
            <wp:positionV relativeFrom="paragraph">
              <wp:posOffset>153035</wp:posOffset>
            </wp:positionV>
            <wp:extent cx="87820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085" y="21398"/>
                <wp:lineTo x="2108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BE8A4" w14:textId="484EBF68" w:rsidR="003E3209" w:rsidRPr="003D2BD1" w:rsidRDefault="003E3209" w:rsidP="003D2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D1">
        <w:rPr>
          <w:rFonts w:ascii="Times New Roman" w:hAnsi="Times New Roman" w:cs="Times New Roman"/>
          <w:sz w:val="28"/>
          <w:szCs w:val="28"/>
        </w:rPr>
        <w:t xml:space="preserve">28 марта по инициативе первичной профсоюзной организации состоялся круглый стол </w:t>
      </w:r>
      <w:r w:rsidR="003D2BD1">
        <w:rPr>
          <w:rFonts w:ascii="Times New Roman" w:hAnsi="Times New Roman" w:cs="Times New Roman"/>
          <w:sz w:val="28"/>
          <w:szCs w:val="28"/>
        </w:rPr>
        <w:t>«</w:t>
      </w:r>
      <w:r w:rsidRPr="003D2BD1">
        <w:rPr>
          <w:rFonts w:ascii="Times New Roman" w:hAnsi="Times New Roman" w:cs="Times New Roman"/>
          <w:sz w:val="28"/>
          <w:szCs w:val="28"/>
        </w:rPr>
        <w:t>Новые санитарные правила для детского сада - что изменилось?</w:t>
      </w:r>
      <w:r w:rsidR="003D2BD1">
        <w:rPr>
          <w:rFonts w:ascii="Times New Roman" w:hAnsi="Times New Roman" w:cs="Times New Roman"/>
          <w:sz w:val="28"/>
          <w:szCs w:val="28"/>
        </w:rPr>
        <w:t>»</w:t>
      </w:r>
      <w:r w:rsidRPr="003D2BD1">
        <w:rPr>
          <w:rFonts w:ascii="Times New Roman" w:hAnsi="Times New Roman" w:cs="Times New Roman"/>
          <w:sz w:val="28"/>
          <w:szCs w:val="28"/>
        </w:rPr>
        <w:t xml:space="preserve">, посвящённый обсуждению новых СанПиНов и разъяснению требований Роспотребнадзора к дошкольным учреждениям в современных условиях. </w:t>
      </w:r>
    </w:p>
    <w:p w14:paraId="3BDC564B" w14:textId="06B9BDF6" w:rsidR="003E3209" w:rsidRPr="003D2BD1" w:rsidRDefault="003E3209" w:rsidP="003D2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D1">
        <w:rPr>
          <w:rFonts w:ascii="Times New Roman" w:hAnsi="Times New Roman" w:cs="Times New Roman"/>
          <w:sz w:val="28"/>
          <w:szCs w:val="28"/>
        </w:rPr>
        <w:t>С просьбами дать консультации по теме применения новых санитарных норм и правил, вступивших в силу в 2021 году, в профсоюз поступило много обращений от педагогов и помощников воспитателя.</w:t>
      </w:r>
    </w:p>
    <w:p w14:paraId="27DEDD61" w14:textId="6D4D13AF" w:rsidR="003E3209" w:rsidRPr="003D2BD1" w:rsidRDefault="003E3209" w:rsidP="003D2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D1">
        <w:rPr>
          <w:rFonts w:ascii="Times New Roman" w:hAnsi="Times New Roman" w:cs="Times New Roman"/>
          <w:sz w:val="28"/>
          <w:szCs w:val="28"/>
        </w:rPr>
        <w:t xml:space="preserve">В круглом столе принял участие специалист отдела охраны труда Ситникова Татьяна Анатольевна, уполномоченный по охране труда Стрикашова Светлана Геннадьевна и председатель первичной профсоюзной организации Беляева Наталья Валентиновна, которые рассказали собравшимся </w:t>
      </w:r>
      <w:r w:rsidR="003D2BD1">
        <w:rPr>
          <w:rFonts w:ascii="Times New Roman" w:hAnsi="Times New Roman" w:cs="Times New Roman"/>
          <w:sz w:val="28"/>
          <w:szCs w:val="28"/>
        </w:rPr>
        <w:t>«</w:t>
      </w:r>
      <w:r w:rsidRPr="003D2BD1">
        <w:rPr>
          <w:rFonts w:ascii="Times New Roman" w:hAnsi="Times New Roman" w:cs="Times New Roman"/>
          <w:sz w:val="28"/>
          <w:szCs w:val="28"/>
        </w:rPr>
        <w:t>О безопасности работников дошкольных образовательных организаций</w:t>
      </w:r>
      <w:r w:rsidR="003D2BD1">
        <w:rPr>
          <w:rFonts w:ascii="Times New Roman" w:hAnsi="Times New Roman" w:cs="Times New Roman"/>
          <w:sz w:val="28"/>
          <w:szCs w:val="28"/>
        </w:rPr>
        <w:t>»</w:t>
      </w:r>
      <w:r w:rsidRPr="003D2BD1">
        <w:rPr>
          <w:rFonts w:ascii="Times New Roman" w:hAnsi="Times New Roman" w:cs="Times New Roman"/>
          <w:sz w:val="28"/>
          <w:szCs w:val="28"/>
        </w:rPr>
        <w:t>.</w:t>
      </w:r>
    </w:p>
    <w:p w14:paraId="0E657E67" w14:textId="4C53D066" w:rsidR="003E3209" w:rsidRPr="003D2BD1" w:rsidRDefault="003E3209" w:rsidP="003D2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D1">
        <w:rPr>
          <w:rFonts w:ascii="Times New Roman" w:hAnsi="Times New Roman" w:cs="Times New Roman"/>
          <w:sz w:val="28"/>
          <w:szCs w:val="28"/>
        </w:rPr>
        <w:t xml:space="preserve">Среди затронутых на заседании вопросов: структура СанПиНов, организация режима жизнедеятельности в дошкольных образовательных организациях, образовательная деятельность в согласовании с положениями СанПиН, заболеваемость детей и оформление допуска в дошкольные образовательные организации после выздоровления, требования к организации питания и другие изменения, касающиеся работы детских садов. </w:t>
      </w:r>
    </w:p>
    <w:p w14:paraId="57612201" w14:textId="699014F7" w:rsidR="003E3209" w:rsidRPr="003D2BD1" w:rsidRDefault="003E3209" w:rsidP="003D2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D1">
        <w:rPr>
          <w:rFonts w:ascii="Times New Roman" w:hAnsi="Times New Roman" w:cs="Times New Roman"/>
          <w:sz w:val="28"/>
          <w:szCs w:val="28"/>
        </w:rPr>
        <w:t xml:space="preserve">Представитель Профсоюза Ситникова Татьяна Анатольевна акцентировала внимание аудитории на самых важных пунктах актуальных документов: </w:t>
      </w:r>
      <w:r w:rsidR="003D2BD1">
        <w:rPr>
          <w:rFonts w:ascii="Times New Roman" w:hAnsi="Times New Roman" w:cs="Times New Roman"/>
          <w:sz w:val="28"/>
          <w:szCs w:val="28"/>
        </w:rPr>
        <w:t>«</w:t>
      </w:r>
      <w:r w:rsidRPr="003D2BD1">
        <w:rPr>
          <w:rFonts w:ascii="Times New Roman" w:hAnsi="Times New Roman" w:cs="Times New Roman"/>
          <w:sz w:val="28"/>
          <w:szCs w:val="28"/>
        </w:rPr>
        <w:t>О проведении медицинских осмотров работников образования в свете нового Порядка</w:t>
      </w:r>
      <w:r w:rsidR="003D2BD1">
        <w:rPr>
          <w:rFonts w:ascii="Times New Roman" w:hAnsi="Times New Roman" w:cs="Times New Roman"/>
          <w:sz w:val="28"/>
          <w:szCs w:val="28"/>
        </w:rPr>
        <w:t>»</w:t>
      </w:r>
      <w:r w:rsidRPr="003D2BD1">
        <w:rPr>
          <w:rFonts w:ascii="Times New Roman" w:hAnsi="Times New Roman" w:cs="Times New Roman"/>
          <w:sz w:val="28"/>
          <w:szCs w:val="28"/>
        </w:rPr>
        <w:t xml:space="preserve">, </w:t>
      </w:r>
      <w:r w:rsidR="003D2BD1">
        <w:rPr>
          <w:rFonts w:ascii="Times New Roman" w:hAnsi="Times New Roman" w:cs="Times New Roman"/>
          <w:sz w:val="28"/>
          <w:szCs w:val="28"/>
        </w:rPr>
        <w:t>«</w:t>
      </w:r>
      <w:r w:rsidRPr="003D2BD1">
        <w:rPr>
          <w:rFonts w:ascii="Times New Roman" w:hAnsi="Times New Roman" w:cs="Times New Roman"/>
          <w:sz w:val="28"/>
          <w:szCs w:val="28"/>
        </w:rPr>
        <w:t>О проведении обучения работников в связи с новыми правилами охраны труда</w:t>
      </w:r>
      <w:r w:rsidR="003D2BD1">
        <w:rPr>
          <w:rFonts w:ascii="Times New Roman" w:hAnsi="Times New Roman" w:cs="Times New Roman"/>
          <w:sz w:val="28"/>
          <w:szCs w:val="28"/>
        </w:rPr>
        <w:t>»</w:t>
      </w:r>
      <w:r w:rsidRPr="003D2BD1">
        <w:rPr>
          <w:rFonts w:ascii="Times New Roman" w:hAnsi="Times New Roman" w:cs="Times New Roman"/>
          <w:sz w:val="28"/>
          <w:szCs w:val="28"/>
        </w:rPr>
        <w:t xml:space="preserve">, </w:t>
      </w:r>
      <w:r w:rsidR="003D2BD1">
        <w:rPr>
          <w:rFonts w:ascii="Times New Roman" w:hAnsi="Times New Roman" w:cs="Times New Roman"/>
          <w:sz w:val="28"/>
          <w:szCs w:val="28"/>
        </w:rPr>
        <w:t>«</w:t>
      </w:r>
      <w:r w:rsidRPr="003D2BD1">
        <w:rPr>
          <w:rFonts w:ascii="Times New Roman" w:hAnsi="Times New Roman" w:cs="Times New Roman"/>
          <w:sz w:val="28"/>
          <w:szCs w:val="28"/>
        </w:rPr>
        <w:t>О методике оценки профессиональных рисков в дошкольных образовательных организациях</w:t>
      </w:r>
      <w:r w:rsidR="003D2BD1">
        <w:rPr>
          <w:rFonts w:ascii="Times New Roman" w:hAnsi="Times New Roman" w:cs="Times New Roman"/>
          <w:sz w:val="28"/>
          <w:szCs w:val="28"/>
        </w:rPr>
        <w:t>»</w:t>
      </w:r>
      <w:r w:rsidRPr="003D2BD1">
        <w:rPr>
          <w:rFonts w:ascii="Times New Roman" w:hAnsi="Times New Roman" w:cs="Times New Roman"/>
          <w:sz w:val="28"/>
          <w:szCs w:val="28"/>
        </w:rPr>
        <w:t xml:space="preserve"> и активно включилась в обсуждение других затронутых экспертами вопросов.</w:t>
      </w:r>
    </w:p>
    <w:p w14:paraId="4E0DF411" w14:textId="1E94A244" w:rsidR="003E3209" w:rsidRPr="003D2BD1" w:rsidRDefault="003E3209" w:rsidP="003D2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D1">
        <w:rPr>
          <w:rFonts w:ascii="Times New Roman" w:hAnsi="Times New Roman" w:cs="Times New Roman"/>
          <w:sz w:val="28"/>
          <w:szCs w:val="28"/>
        </w:rPr>
        <w:t>Руководитель Кравцун Юлия Валерьевна рекомендовала пройти курсы повышения квалификации по двум программам дополнительного профессионального образования: 1) «Профилактика гриппа и острых респираторных вирусных инфекций, в том числе новой коронавирусной инфекции (COVID-19)»; 2) «Обеспечение санитарно-эпидемиологических требований к образовательным организациям согласно СП 2.4.3648-20» на портале «Единый урок» (www.Единыйурок.рф) для бесплатного повышение квалификации педагогов по вопросам безопасности детей.</w:t>
      </w:r>
    </w:p>
    <w:p w14:paraId="44627746" w14:textId="3252404A" w:rsidR="003E3209" w:rsidRDefault="003E3209" w:rsidP="003D2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D1">
        <w:rPr>
          <w:rFonts w:ascii="Times New Roman" w:hAnsi="Times New Roman" w:cs="Times New Roman"/>
          <w:sz w:val="28"/>
          <w:szCs w:val="28"/>
        </w:rPr>
        <w:t>Участники мероприятия выразили благодарность за эффективную методическую поддержку и ценные практические советы, прозвучавшие в ходе заседания.</w:t>
      </w:r>
    </w:p>
    <w:p w14:paraId="7A3A80AD" w14:textId="77777777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488033B" w14:textId="4611C895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5FAFC4" wp14:editId="4228C08D">
            <wp:simplePos x="0" y="0"/>
            <wp:positionH relativeFrom="margin">
              <wp:posOffset>1038225</wp:posOffset>
            </wp:positionH>
            <wp:positionV relativeFrom="paragraph">
              <wp:posOffset>8255</wp:posOffset>
            </wp:positionV>
            <wp:extent cx="2495550" cy="1790262"/>
            <wp:effectExtent l="0" t="0" r="0" b="635"/>
            <wp:wrapNone/>
            <wp:docPr id="21" name="Рисунок 21" descr="profs2021 350 7b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rofs2021 350 7b9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9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67389" w14:textId="77777777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C03FCBA" w14:textId="6F74353E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  <w:r w:rsidRPr="005B4F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C92D97B" wp14:editId="1F250EA8">
            <wp:simplePos x="0" y="0"/>
            <wp:positionH relativeFrom="margin">
              <wp:posOffset>3961765</wp:posOffset>
            </wp:positionH>
            <wp:positionV relativeFrom="paragraph">
              <wp:posOffset>16510</wp:posOffset>
            </wp:positionV>
            <wp:extent cx="2027007" cy="1351273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07" cy="13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6A53B" w14:textId="37DB9C54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22E4AAA8" w14:textId="31407A82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25C65489" w14:textId="23CDC965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29DF74EF" w14:textId="4C13C138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7D5FC13" w14:textId="5F1BD38B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75448B26" w14:textId="2F9B6C57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71349BD" w14:textId="53BBEE63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3A9DB15" w14:textId="76AC2A3A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69CB2C6" w14:textId="3CAEFBAE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7ACBDC" wp14:editId="1FFA0640">
            <wp:simplePos x="0" y="0"/>
            <wp:positionH relativeFrom="margin">
              <wp:align>center</wp:align>
            </wp:positionH>
            <wp:positionV relativeFrom="paragraph">
              <wp:posOffset>12948</wp:posOffset>
            </wp:positionV>
            <wp:extent cx="4381994" cy="438199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1994" cy="438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8643F" w14:textId="480FB203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3E5F5246" w14:textId="47DC3D02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CA42ADA" w14:textId="2195A441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6F0DFE8" w14:textId="56182AD5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41CE1F63" w14:textId="00F4FF19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09665514" w14:textId="564B7753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20201224" w14:textId="5AEE7D8C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7934FFC8" w14:textId="7F48BD09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7D20926" w14:textId="331C1D6B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7EAD3495" w14:textId="4FACC88E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53760CE8" w14:textId="62F8C70F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2F2C6B22" w14:textId="6731B972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4355E2A1" w14:textId="74E993D6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596B267F" w14:textId="6088C44D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5CDD0A29" w14:textId="70727D6C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561BF6A7" w14:textId="48F069EE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39D7CE9" w14:textId="7E04DA48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5F1469D" w14:textId="7C3354AA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D2BB973" w14:textId="41765D33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74E24112" w14:textId="26E73DAF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0363D04" w14:textId="0A82A3B9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324D8D3A" w14:textId="3D3F0952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6310231" w14:textId="0049842B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05ED0FD6" w14:textId="72853F8F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7CE44157" w14:textId="3464AF07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6011C8A3" w14:textId="4201EEBD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4B762792" w14:textId="1B370667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19A003" wp14:editId="1B2278A9">
            <wp:simplePos x="0" y="0"/>
            <wp:positionH relativeFrom="column">
              <wp:posOffset>801361</wp:posOffset>
            </wp:positionH>
            <wp:positionV relativeFrom="paragraph">
              <wp:posOffset>63756</wp:posOffset>
            </wp:positionV>
            <wp:extent cx="4912113" cy="4912113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2113" cy="49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1BD5" w14:textId="4AB09ABD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742D0EC3" w14:textId="7F9C4154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28832256" w14:textId="49C90998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4081E994" w14:textId="52EAB90B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p w14:paraId="11C9B284" w14:textId="01D22B6D" w:rsidR="00302B2E" w:rsidRDefault="00302B2E" w:rsidP="003D2BD1">
      <w:pPr>
        <w:spacing w:after="0" w:line="240" w:lineRule="auto"/>
        <w:ind w:firstLine="708"/>
        <w:jc w:val="both"/>
        <w:rPr>
          <w:noProof/>
        </w:rPr>
      </w:pPr>
    </w:p>
    <w:sectPr w:rsidR="00302B2E" w:rsidSect="003D2BD1">
      <w:pgSz w:w="11906" w:h="16838"/>
      <w:pgMar w:top="720" w:right="720" w:bottom="720" w:left="720" w:header="708" w:footer="708" w:gutter="0"/>
      <w:pgBorders w:offsetFrom="page">
        <w:top w:val="pushPinNote1" w:sz="27" w:space="24" w:color="auto"/>
        <w:left w:val="pushPinNote1" w:sz="27" w:space="24" w:color="auto"/>
        <w:bottom w:val="pushPinNote1" w:sz="27" w:space="24" w:color="auto"/>
        <w:right w:val="pushPinNote1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09"/>
    <w:rsid w:val="000236E8"/>
    <w:rsid w:val="00302B2E"/>
    <w:rsid w:val="003D2BD1"/>
    <w:rsid w:val="003E3209"/>
    <w:rsid w:val="00587EB2"/>
    <w:rsid w:val="005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12B5"/>
  <w15:chartTrackingRefBased/>
  <w15:docId w15:val="{57CDEC9E-BA9C-42BB-A6C7-8B23641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1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2021-04-11T14:07:00Z</dcterms:created>
  <dcterms:modified xsi:type="dcterms:W3CDTF">2021-04-25T18:43:00Z</dcterms:modified>
</cp:coreProperties>
</file>